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879B4" w14:textId="644EDC88" w:rsidR="00C30C74" w:rsidRDefault="00C30C74" w:rsidP="00C30C7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School Professional Development Plan</w:t>
      </w:r>
      <w:r w:rsidR="00753E94">
        <w:rPr>
          <w:b/>
          <w:sz w:val="28"/>
          <w:szCs w:val="28"/>
        </w:rPr>
        <w:t xml:space="preserve"> Proposal</w:t>
      </w:r>
    </w:p>
    <w:p w14:paraId="2A51AFCE" w14:textId="77777777" w:rsidR="00C30C74" w:rsidRDefault="00C30C74" w:rsidP="00C30C74">
      <w:pPr>
        <w:spacing w:after="0" w:line="240" w:lineRule="auto"/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3600"/>
        <w:gridCol w:w="4500"/>
        <w:gridCol w:w="2520"/>
      </w:tblGrid>
      <w:tr w:rsidR="00C30C74" w:rsidRPr="00277BA2" w14:paraId="7AFE741F" w14:textId="77777777" w:rsidTr="009B35E6">
        <w:trPr>
          <w:trHeight w:val="432"/>
        </w:trPr>
        <w:tc>
          <w:tcPr>
            <w:tcW w:w="3780" w:type="dxa"/>
            <w:tcBorders>
              <w:bottom w:val="single" w:sz="4" w:space="0" w:color="auto"/>
            </w:tcBorders>
            <w:shd w:val="clear" w:color="auto" w:fill="95B3D7"/>
          </w:tcPr>
          <w:p w14:paraId="1AD23B45" w14:textId="77777777" w:rsidR="00C30C74" w:rsidRPr="00277BA2" w:rsidRDefault="00C30C74" w:rsidP="009B35E6">
            <w:pPr>
              <w:spacing w:after="0" w:line="240" w:lineRule="auto"/>
              <w:rPr>
                <w:b/>
              </w:rPr>
            </w:pPr>
            <w:r w:rsidRPr="00277BA2">
              <w:rPr>
                <w:b/>
              </w:rPr>
              <w:t>District Name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95B3D7"/>
          </w:tcPr>
          <w:p w14:paraId="0E3879D8" w14:textId="77777777" w:rsidR="00C30C74" w:rsidRPr="00277BA2" w:rsidRDefault="00C30C74" w:rsidP="009B35E6">
            <w:pPr>
              <w:spacing w:after="0" w:line="240" w:lineRule="auto"/>
              <w:rPr>
                <w:b/>
              </w:rPr>
            </w:pPr>
            <w:r w:rsidRPr="00277BA2">
              <w:rPr>
                <w:b/>
              </w:rPr>
              <w:t>School Name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shd w:val="clear" w:color="auto" w:fill="95B3D7"/>
          </w:tcPr>
          <w:p w14:paraId="27A71AA7" w14:textId="77777777" w:rsidR="00C30C74" w:rsidRPr="00277BA2" w:rsidRDefault="00C30C74" w:rsidP="009B35E6">
            <w:pPr>
              <w:spacing w:after="0" w:line="240" w:lineRule="auto"/>
              <w:rPr>
                <w:b/>
              </w:rPr>
            </w:pPr>
            <w:r w:rsidRPr="00277BA2">
              <w:rPr>
                <w:b/>
              </w:rPr>
              <w:t>Principal Name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95B3D7"/>
          </w:tcPr>
          <w:p w14:paraId="50B64193" w14:textId="77777777" w:rsidR="00C30C74" w:rsidRPr="00277BA2" w:rsidRDefault="00C30C74" w:rsidP="009B35E6">
            <w:pPr>
              <w:spacing w:after="0" w:line="240" w:lineRule="auto"/>
              <w:rPr>
                <w:b/>
              </w:rPr>
            </w:pPr>
            <w:r w:rsidRPr="00277BA2">
              <w:rPr>
                <w:b/>
              </w:rPr>
              <w:t>Plan Begin/End Dates</w:t>
            </w:r>
          </w:p>
        </w:tc>
      </w:tr>
      <w:tr w:rsidR="00C30C74" w14:paraId="012F643E" w14:textId="77777777" w:rsidTr="009B35E6">
        <w:trPr>
          <w:trHeight w:val="432"/>
        </w:trPr>
        <w:tc>
          <w:tcPr>
            <w:tcW w:w="3780" w:type="dxa"/>
            <w:tcBorders>
              <w:top w:val="single" w:sz="4" w:space="0" w:color="auto"/>
            </w:tcBorders>
            <w:shd w:val="clear" w:color="auto" w:fill="FFFFFF"/>
          </w:tcPr>
          <w:p w14:paraId="0EB9D3A8" w14:textId="7BE4D098" w:rsidR="00C30C74" w:rsidRDefault="001520A5" w:rsidP="009B35E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Gwinnett County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FFFFFF"/>
          </w:tcPr>
          <w:p w14:paraId="09F99A64" w14:textId="54D7A5CD" w:rsidR="00C30C74" w:rsidRDefault="001520A5" w:rsidP="009B35E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Burnette Elementary</w:t>
            </w:r>
          </w:p>
        </w:tc>
        <w:tc>
          <w:tcPr>
            <w:tcW w:w="4500" w:type="dxa"/>
            <w:tcBorders>
              <w:top w:val="single" w:sz="4" w:space="0" w:color="auto"/>
            </w:tcBorders>
            <w:shd w:val="clear" w:color="auto" w:fill="FFFFFF"/>
          </w:tcPr>
          <w:p w14:paraId="47A4B74F" w14:textId="20B56A41" w:rsidR="00C30C74" w:rsidRDefault="001520A5" w:rsidP="009B35E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Dr. Sally Lehmann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FFFFFF"/>
          </w:tcPr>
          <w:p w14:paraId="15192865" w14:textId="5799403F" w:rsidR="00C30C74" w:rsidRDefault="001520A5" w:rsidP="009B35E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01/10 – 3/</w:t>
            </w:r>
            <w:r w:rsidR="00543D10">
              <w:rPr>
                <w:b/>
              </w:rPr>
              <w:t>14</w:t>
            </w:r>
            <w:r>
              <w:rPr>
                <w:b/>
              </w:rPr>
              <w:t>/23</w:t>
            </w:r>
          </w:p>
        </w:tc>
      </w:tr>
    </w:tbl>
    <w:p w14:paraId="12253ED2" w14:textId="77777777" w:rsidR="00C30C74" w:rsidRDefault="00C30C74" w:rsidP="00C30C74">
      <w:pPr>
        <w:spacing w:after="0" w:line="240" w:lineRule="auto"/>
        <w:jc w:val="both"/>
        <w:rPr>
          <w:sz w:val="24"/>
          <w:szCs w:val="24"/>
        </w:rPr>
      </w:pPr>
    </w:p>
    <w:p w14:paraId="39E7BCC8" w14:textId="77777777" w:rsidR="00C30C74" w:rsidRPr="003C47FC" w:rsidRDefault="00C30C74" w:rsidP="00C30C74">
      <w:pPr>
        <w:shd w:val="clear" w:color="auto" w:fill="FBD4B4"/>
        <w:spacing w:after="0" w:line="240" w:lineRule="auto"/>
        <w:ind w:right="180"/>
        <w:outlineLvl w:val="0"/>
        <w:rPr>
          <w:b/>
          <w:sz w:val="24"/>
          <w:szCs w:val="24"/>
        </w:rPr>
      </w:pPr>
      <w:r w:rsidRPr="003C47FC">
        <w:rPr>
          <w:b/>
          <w:sz w:val="24"/>
          <w:szCs w:val="24"/>
        </w:rPr>
        <w:t>1: Professional Learning Goals</w:t>
      </w:r>
    </w:p>
    <w:p w14:paraId="0A42165F" w14:textId="77777777" w:rsidR="00C30C74" w:rsidRPr="00490D1E" w:rsidRDefault="00C30C74" w:rsidP="00C30C74">
      <w:pPr>
        <w:spacing w:after="0" w:line="240" w:lineRule="auto"/>
        <w:outlineLvl w:val="0"/>
        <w:rPr>
          <w:b/>
          <w:sz w:val="28"/>
          <w:szCs w:val="28"/>
          <w:shd w:val="clear" w:color="auto" w:fill="C6D9F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212"/>
        <w:gridCol w:w="3600"/>
        <w:gridCol w:w="7020"/>
      </w:tblGrid>
      <w:tr w:rsidR="00C30C74" w:rsidRPr="00277BA2" w14:paraId="6AF1E357" w14:textId="77777777" w:rsidTr="009B35E6">
        <w:trPr>
          <w:trHeight w:val="422"/>
        </w:trPr>
        <w:tc>
          <w:tcPr>
            <w:tcW w:w="568" w:type="dxa"/>
            <w:shd w:val="clear" w:color="auto" w:fill="95B3D7"/>
            <w:vAlign w:val="center"/>
          </w:tcPr>
          <w:p w14:paraId="2460DDE1" w14:textId="77777777" w:rsidR="00C30C74" w:rsidRPr="00277BA2" w:rsidRDefault="00C30C74" w:rsidP="009B35E6">
            <w:pPr>
              <w:spacing w:after="0" w:line="240" w:lineRule="auto"/>
              <w:jc w:val="center"/>
              <w:rPr>
                <w:b/>
              </w:rPr>
            </w:pPr>
            <w:r w:rsidRPr="00277BA2">
              <w:rPr>
                <w:b/>
              </w:rPr>
              <w:t>No.</w:t>
            </w:r>
          </w:p>
        </w:tc>
        <w:tc>
          <w:tcPr>
            <w:tcW w:w="3212" w:type="dxa"/>
            <w:shd w:val="clear" w:color="auto" w:fill="95B3D7"/>
            <w:vAlign w:val="center"/>
          </w:tcPr>
          <w:p w14:paraId="332CD063" w14:textId="77777777" w:rsidR="00C30C74" w:rsidRPr="00277BA2" w:rsidRDefault="00C30C74" w:rsidP="009B35E6">
            <w:pPr>
              <w:spacing w:after="0" w:line="240" w:lineRule="auto"/>
              <w:jc w:val="center"/>
              <w:rPr>
                <w:b/>
              </w:rPr>
            </w:pPr>
            <w:r w:rsidRPr="00277BA2">
              <w:rPr>
                <w:b/>
              </w:rPr>
              <w:t>Goal</w:t>
            </w:r>
          </w:p>
        </w:tc>
        <w:tc>
          <w:tcPr>
            <w:tcW w:w="3600" w:type="dxa"/>
            <w:shd w:val="clear" w:color="auto" w:fill="95B3D7"/>
            <w:vAlign w:val="center"/>
          </w:tcPr>
          <w:p w14:paraId="59434306" w14:textId="77777777" w:rsidR="00C30C74" w:rsidRPr="00277BA2" w:rsidRDefault="00C30C74" w:rsidP="009B35E6">
            <w:pPr>
              <w:spacing w:after="0" w:line="240" w:lineRule="auto"/>
              <w:jc w:val="center"/>
              <w:rPr>
                <w:b/>
              </w:rPr>
            </w:pPr>
            <w:r w:rsidRPr="00277BA2">
              <w:rPr>
                <w:b/>
              </w:rPr>
              <w:t>Identified</w:t>
            </w:r>
          </w:p>
          <w:p w14:paraId="046F2DF3" w14:textId="77777777" w:rsidR="00C30C74" w:rsidRPr="00277BA2" w:rsidRDefault="00C30C74" w:rsidP="009B35E6">
            <w:pPr>
              <w:spacing w:after="0" w:line="240" w:lineRule="auto"/>
              <w:jc w:val="center"/>
              <w:rPr>
                <w:b/>
              </w:rPr>
            </w:pPr>
            <w:r w:rsidRPr="00277BA2">
              <w:rPr>
                <w:b/>
              </w:rPr>
              <w:t>Group</w:t>
            </w:r>
          </w:p>
        </w:tc>
        <w:tc>
          <w:tcPr>
            <w:tcW w:w="7020" w:type="dxa"/>
            <w:shd w:val="clear" w:color="auto" w:fill="95B3D7"/>
            <w:vAlign w:val="center"/>
          </w:tcPr>
          <w:p w14:paraId="384284EA" w14:textId="77777777" w:rsidR="00C30C74" w:rsidRPr="00277BA2" w:rsidRDefault="00C30C74" w:rsidP="009B35E6">
            <w:pPr>
              <w:spacing w:after="0" w:line="240" w:lineRule="auto"/>
              <w:jc w:val="center"/>
              <w:rPr>
                <w:b/>
              </w:rPr>
            </w:pPr>
            <w:r w:rsidRPr="00277BA2">
              <w:rPr>
                <w:b/>
              </w:rPr>
              <w:t>Rationale/Sources of Evidence</w:t>
            </w:r>
          </w:p>
        </w:tc>
      </w:tr>
      <w:tr w:rsidR="00C30C74" w14:paraId="0DFCEEB2" w14:textId="77777777" w:rsidTr="007F1FF5">
        <w:trPr>
          <w:trHeight w:hRule="exact" w:val="1423"/>
        </w:trPr>
        <w:tc>
          <w:tcPr>
            <w:tcW w:w="568" w:type="dxa"/>
          </w:tcPr>
          <w:p w14:paraId="5CAB74BE" w14:textId="77777777" w:rsidR="00C30C74" w:rsidRPr="00A13680" w:rsidRDefault="00C30C74" w:rsidP="009B35E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12" w:type="dxa"/>
          </w:tcPr>
          <w:p w14:paraId="38AA8BD8" w14:textId="1CFFE07F" w:rsidR="00C30C74" w:rsidRDefault="001520A5" w:rsidP="009B35E6">
            <w:pPr>
              <w:spacing w:after="0" w:line="240" w:lineRule="auto"/>
            </w:pPr>
            <w:r>
              <w:t>Educate and empower math teachers in providing instruction to multilingual learners with best practices through instructional conversation</w:t>
            </w:r>
          </w:p>
        </w:tc>
        <w:tc>
          <w:tcPr>
            <w:tcW w:w="3600" w:type="dxa"/>
          </w:tcPr>
          <w:p w14:paraId="01C3A9C0" w14:textId="5CA9CBBB" w:rsidR="00C30C74" w:rsidRDefault="001520A5" w:rsidP="009B35E6">
            <w:pPr>
              <w:spacing w:after="0" w:line="240" w:lineRule="auto"/>
            </w:pPr>
            <w:r>
              <w:t>All math teachers K-5</w:t>
            </w:r>
          </w:p>
        </w:tc>
        <w:tc>
          <w:tcPr>
            <w:tcW w:w="7020" w:type="dxa"/>
          </w:tcPr>
          <w:p w14:paraId="4A53DAC7" w14:textId="4182E661" w:rsidR="00C30C74" w:rsidRDefault="007F1FF5" w:rsidP="009B35E6">
            <w:pPr>
              <w:spacing w:after="0" w:line="240" w:lineRule="auto"/>
            </w:pPr>
            <w:r>
              <w:t>Burnette Elementary’s student population consists of 23% multilingual learners. Of this 23%, 54% have one-year or less in the country. The county provides pull out instruction for multilingual learners, but does not provide additional support in the math classroom. As such, a need for additional training in MLL support for math teachers has been identified.</w:t>
            </w:r>
          </w:p>
        </w:tc>
      </w:tr>
    </w:tbl>
    <w:p w14:paraId="4CFA2F30" w14:textId="77777777" w:rsidR="00C30C74" w:rsidRDefault="00C30C74" w:rsidP="00C30C7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4F10FE4" w14:textId="77777777" w:rsidR="00C30C74" w:rsidRPr="003C47FC" w:rsidRDefault="00C30C74" w:rsidP="00C30C74">
      <w:pPr>
        <w:shd w:val="clear" w:color="auto" w:fill="FBD4B4"/>
        <w:spacing w:after="0" w:line="240" w:lineRule="auto"/>
        <w:ind w:right="180"/>
        <w:outlineLvl w:val="0"/>
        <w:rPr>
          <w:b/>
          <w:sz w:val="24"/>
          <w:szCs w:val="24"/>
        </w:rPr>
      </w:pPr>
      <w:r w:rsidRPr="003C47FC">
        <w:rPr>
          <w:b/>
          <w:sz w:val="24"/>
          <w:szCs w:val="24"/>
        </w:rPr>
        <w:t>2: Professional Learning Activities</w:t>
      </w:r>
    </w:p>
    <w:p w14:paraId="1EFB744C" w14:textId="77777777" w:rsidR="00C30C74" w:rsidRPr="00490D1E" w:rsidRDefault="00C30C74" w:rsidP="00C30C74">
      <w:pPr>
        <w:spacing w:after="0" w:line="240" w:lineRule="auto"/>
        <w:outlineLvl w:val="0"/>
        <w:rPr>
          <w:b/>
          <w:sz w:val="28"/>
          <w:szCs w:val="28"/>
          <w:shd w:val="clear" w:color="auto" w:fill="C6D9F1"/>
        </w:rPr>
      </w:pPr>
    </w:p>
    <w:tbl>
      <w:tblPr>
        <w:tblW w:w="14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6660"/>
        <w:gridCol w:w="7020"/>
      </w:tblGrid>
      <w:tr w:rsidR="00C30C74" w:rsidRPr="00277BA2" w14:paraId="50D3A0BC" w14:textId="77777777" w:rsidTr="009B35E6">
        <w:tc>
          <w:tcPr>
            <w:tcW w:w="720" w:type="dxa"/>
            <w:shd w:val="clear" w:color="auto" w:fill="95B3D7"/>
            <w:vAlign w:val="center"/>
          </w:tcPr>
          <w:p w14:paraId="2FA9529D" w14:textId="77777777" w:rsidR="00C30C74" w:rsidRPr="00277BA2" w:rsidRDefault="00C30C74" w:rsidP="009B35E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277BA2">
              <w:rPr>
                <w:b/>
                <w:color w:val="000000"/>
              </w:rPr>
              <w:t>PL Goal</w:t>
            </w:r>
          </w:p>
          <w:p w14:paraId="0DD3240F" w14:textId="77777777" w:rsidR="00C30C74" w:rsidRPr="00277BA2" w:rsidRDefault="00C30C74" w:rsidP="009B35E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277BA2">
              <w:rPr>
                <w:b/>
                <w:color w:val="000000"/>
              </w:rPr>
              <w:t>No.</w:t>
            </w:r>
          </w:p>
        </w:tc>
        <w:tc>
          <w:tcPr>
            <w:tcW w:w="6660" w:type="dxa"/>
            <w:shd w:val="clear" w:color="auto" w:fill="95B3D7"/>
            <w:vAlign w:val="center"/>
          </w:tcPr>
          <w:p w14:paraId="781B10D0" w14:textId="77777777" w:rsidR="00C30C74" w:rsidRPr="00277BA2" w:rsidRDefault="00C30C74" w:rsidP="009B35E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277BA2">
              <w:rPr>
                <w:b/>
                <w:color w:val="000000"/>
              </w:rPr>
              <w:t>Initial Activities</w:t>
            </w:r>
          </w:p>
        </w:tc>
        <w:tc>
          <w:tcPr>
            <w:tcW w:w="7020" w:type="dxa"/>
            <w:shd w:val="clear" w:color="auto" w:fill="95B3D7"/>
            <w:vAlign w:val="center"/>
          </w:tcPr>
          <w:p w14:paraId="4160F2B3" w14:textId="77777777" w:rsidR="00C30C74" w:rsidRPr="00277BA2" w:rsidRDefault="00C30C74" w:rsidP="009B35E6">
            <w:pPr>
              <w:spacing w:after="0" w:line="240" w:lineRule="auto"/>
              <w:jc w:val="center"/>
              <w:rPr>
                <w:b/>
              </w:rPr>
            </w:pPr>
            <w:r w:rsidRPr="00277BA2">
              <w:rPr>
                <w:b/>
              </w:rPr>
              <w:t>Follow-up Activities</w:t>
            </w:r>
          </w:p>
          <w:p w14:paraId="3F4B8FAC" w14:textId="77777777" w:rsidR="00C30C74" w:rsidRPr="00277BA2" w:rsidRDefault="00C30C74" w:rsidP="009B35E6">
            <w:pPr>
              <w:spacing w:after="0" w:line="240" w:lineRule="auto"/>
              <w:jc w:val="center"/>
              <w:rPr>
                <w:b/>
              </w:rPr>
            </w:pPr>
            <w:r w:rsidRPr="00277BA2">
              <w:rPr>
                <w:b/>
              </w:rPr>
              <w:t>(as appropriate)</w:t>
            </w:r>
          </w:p>
        </w:tc>
      </w:tr>
      <w:tr w:rsidR="00543D10" w14:paraId="3BAC9183" w14:textId="77777777" w:rsidTr="009B35E6">
        <w:trPr>
          <w:trHeight w:val="576"/>
        </w:trPr>
        <w:tc>
          <w:tcPr>
            <w:tcW w:w="720" w:type="dxa"/>
            <w:vMerge w:val="restart"/>
          </w:tcPr>
          <w:p w14:paraId="61CA31AC" w14:textId="553DA6F3" w:rsidR="00543D10" w:rsidRDefault="00543D10" w:rsidP="00543D1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6660" w:type="dxa"/>
            <w:vMerge w:val="restart"/>
          </w:tcPr>
          <w:p w14:paraId="53A6F0CA" w14:textId="77777777" w:rsidR="000342CA" w:rsidRDefault="00543D10" w:rsidP="000342C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14"/>
            </w:pPr>
            <w:r>
              <w:t xml:space="preserve">Book study using </w:t>
            </w:r>
            <w:r w:rsidRPr="000342CA">
              <w:rPr>
                <w:u w:val="single"/>
              </w:rPr>
              <w:t>With a Little Help from My Friends</w:t>
            </w:r>
            <w:r>
              <w:t xml:space="preserve"> by </w:t>
            </w:r>
            <w:proofErr w:type="spellStart"/>
            <w:r>
              <w:t>Mellom</w:t>
            </w:r>
            <w:proofErr w:type="spellEnd"/>
            <w:r>
              <w:t>, Hixon, and Weber</w:t>
            </w:r>
          </w:p>
          <w:p w14:paraId="5F5F5B13" w14:textId="3F818634" w:rsidR="000342CA" w:rsidRDefault="000342CA" w:rsidP="000342C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14"/>
            </w:pPr>
            <w:r>
              <w:t xml:space="preserve">All math teachers K-5 will participate in book </w:t>
            </w:r>
            <w:proofErr w:type="gramStart"/>
            <w:r>
              <w:t>study</w:t>
            </w:r>
            <w:proofErr w:type="gramEnd"/>
          </w:p>
          <w:p w14:paraId="3830173C" w14:textId="77777777" w:rsidR="000342CA" w:rsidRDefault="000342CA" w:rsidP="000342C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14"/>
            </w:pPr>
            <w:r>
              <w:t xml:space="preserve">Ms. Guynn and Ms. </w:t>
            </w:r>
            <w:proofErr w:type="spellStart"/>
            <w:r>
              <w:t>Morand</w:t>
            </w:r>
            <w:proofErr w:type="spellEnd"/>
            <w:r>
              <w:t xml:space="preserve"> </w:t>
            </w:r>
            <w:r w:rsidR="00543D10">
              <w:t>will introduce book study during all staff meeting on Tuesday, January 10, 2023</w:t>
            </w:r>
          </w:p>
          <w:p w14:paraId="24E08A79" w14:textId="0232FF56" w:rsidR="00543D10" w:rsidRPr="007F1FF5" w:rsidRDefault="00543D10" w:rsidP="000342C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14"/>
            </w:pPr>
            <w:r>
              <w:t>Book study meetings will be held every other Tuesday</w:t>
            </w:r>
            <w:r w:rsidR="000342CA">
              <w:t xml:space="preserve"> morning from 7:45 – 8:15</w:t>
            </w:r>
            <w:r>
              <w:t xml:space="preserve"> following initial meeting</w:t>
            </w:r>
          </w:p>
        </w:tc>
        <w:tc>
          <w:tcPr>
            <w:tcW w:w="7020" w:type="dxa"/>
          </w:tcPr>
          <w:p w14:paraId="552D0884" w14:textId="657B2500" w:rsidR="00543D10" w:rsidRDefault="00543D10" w:rsidP="007F1FF5">
            <w:pPr>
              <w:spacing w:after="0" w:line="240" w:lineRule="auto"/>
            </w:pPr>
            <w:r>
              <w:t xml:space="preserve">Week 1: distribute books and workbooks; present initial </w:t>
            </w:r>
            <w:proofErr w:type="spellStart"/>
            <w:r>
              <w:t>powerpoint</w:t>
            </w:r>
            <w:proofErr w:type="spellEnd"/>
            <w:r>
              <w:t xml:space="preserve"> overview of learning</w:t>
            </w:r>
          </w:p>
        </w:tc>
      </w:tr>
      <w:tr w:rsidR="00543D10" w14:paraId="15382170" w14:textId="77777777" w:rsidTr="009B35E6">
        <w:trPr>
          <w:trHeight w:val="576"/>
        </w:trPr>
        <w:tc>
          <w:tcPr>
            <w:tcW w:w="720" w:type="dxa"/>
            <w:vMerge/>
          </w:tcPr>
          <w:p w14:paraId="66571518" w14:textId="51CE3C07" w:rsidR="00543D10" w:rsidRDefault="00543D10" w:rsidP="009B35E6">
            <w:pPr>
              <w:spacing w:after="0" w:line="240" w:lineRule="auto"/>
              <w:jc w:val="center"/>
            </w:pPr>
          </w:p>
        </w:tc>
        <w:tc>
          <w:tcPr>
            <w:tcW w:w="6660" w:type="dxa"/>
            <w:vMerge/>
          </w:tcPr>
          <w:p w14:paraId="35D13700" w14:textId="77777777" w:rsidR="00543D10" w:rsidRDefault="00543D10" w:rsidP="009B35E6">
            <w:pPr>
              <w:spacing w:after="0" w:line="240" w:lineRule="auto"/>
              <w:ind w:left="720"/>
            </w:pPr>
          </w:p>
        </w:tc>
        <w:tc>
          <w:tcPr>
            <w:tcW w:w="7020" w:type="dxa"/>
          </w:tcPr>
          <w:p w14:paraId="3637C973" w14:textId="09602E56" w:rsidR="00543D10" w:rsidRDefault="00543D10" w:rsidP="00543D10">
            <w:pPr>
              <w:spacing w:after="0" w:line="240" w:lineRule="auto"/>
            </w:pPr>
            <w:r>
              <w:t>Week 2: Discuss Introduction and Chapter 2: Laying the Foundation</w:t>
            </w:r>
          </w:p>
        </w:tc>
      </w:tr>
      <w:tr w:rsidR="00543D10" w14:paraId="53C42A45" w14:textId="77777777" w:rsidTr="009B35E6">
        <w:trPr>
          <w:trHeight w:val="576"/>
        </w:trPr>
        <w:tc>
          <w:tcPr>
            <w:tcW w:w="720" w:type="dxa"/>
            <w:vMerge/>
          </w:tcPr>
          <w:p w14:paraId="2567854E" w14:textId="79B35A0F" w:rsidR="00543D10" w:rsidRDefault="00543D10" w:rsidP="009B35E6">
            <w:pPr>
              <w:spacing w:after="0" w:line="240" w:lineRule="auto"/>
              <w:jc w:val="center"/>
            </w:pPr>
          </w:p>
        </w:tc>
        <w:tc>
          <w:tcPr>
            <w:tcW w:w="6660" w:type="dxa"/>
            <w:vMerge/>
          </w:tcPr>
          <w:p w14:paraId="0F71BCFB" w14:textId="77777777" w:rsidR="00543D10" w:rsidRDefault="00543D10" w:rsidP="009B35E6">
            <w:pPr>
              <w:spacing w:after="0" w:line="240" w:lineRule="auto"/>
              <w:ind w:left="720"/>
            </w:pPr>
          </w:p>
        </w:tc>
        <w:tc>
          <w:tcPr>
            <w:tcW w:w="7020" w:type="dxa"/>
          </w:tcPr>
          <w:p w14:paraId="196BB324" w14:textId="3034EA92" w:rsidR="00543D10" w:rsidRDefault="00543D10" w:rsidP="00543D10">
            <w:pPr>
              <w:spacing w:after="0" w:line="240" w:lineRule="auto"/>
            </w:pPr>
            <w:r>
              <w:t>Week 3: Discuss Chapter 3: Building the Columns</w:t>
            </w:r>
          </w:p>
        </w:tc>
      </w:tr>
      <w:tr w:rsidR="00543D10" w14:paraId="28BC8165" w14:textId="77777777" w:rsidTr="009B35E6">
        <w:trPr>
          <w:trHeight w:val="576"/>
        </w:trPr>
        <w:tc>
          <w:tcPr>
            <w:tcW w:w="720" w:type="dxa"/>
            <w:vMerge/>
          </w:tcPr>
          <w:p w14:paraId="279669C4" w14:textId="4BBC55F5" w:rsidR="00543D10" w:rsidRDefault="00543D10" w:rsidP="009B35E6">
            <w:pPr>
              <w:spacing w:after="0" w:line="240" w:lineRule="auto"/>
              <w:jc w:val="center"/>
            </w:pPr>
          </w:p>
        </w:tc>
        <w:tc>
          <w:tcPr>
            <w:tcW w:w="6660" w:type="dxa"/>
            <w:vMerge/>
          </w:tcPr>
          <w:p w14:paraId="50644FBB" w14:textId="77777777" w:rsidR="00543D10" w:rsidRDefault="00543D10" w:rsidP="009B35E6">
            <w:pPr>
              <w:spacing w:after="0" w:line="240" w:lineRule="auto"/>
              <w:ind w:left="720"/>
            </w:pPr>
          </w:p>
        </w:tc>
        <w:tc>
          <w:tcPr>
            <w:tcW w:w="7020" w:type="dxa"/>
          </w:tcPr>
          <w:p w14:paraId="3353965F" w14:textId="02086175" w:rsidR="00543D10" w:rsidRDefault="00543D10" w:rsidP="00543D10">
            <w:pPr>
              <w:spacing w:after="0" w:line="240" w:lineRule="auto"/>
            </w:pPr>
            <w:r>
              <w:t>Week 4: Discuss Chapter 4: Framing the Scaffolding</w:t>
            </w:r>
          </w:p>
        </w:tc>
      </w:tr>
      <w:tr w:rsidR="00543D10" w14:paraId="5D44C9D1" w14:textId="77777777" w:rsidTr="009B35E6">
        <w:trPr>
          <w:trHeight w:val="576"/>
        </w:trPr>
        <w:tc>
          <w:tcPr>
            <w:tcW w:w="720" w:type="dxa"/>
            <w:vMerge/>
          </w:tcPr>
          <w:p w14:paraId="62BCD316" w14:textId="7D4841BB" w:rsidR="00543D10" w:rsidRDefault="00543D10" w:rsidP="009B35E6">
            <w:pPr>
              <w:spacing w:after="0" w:line="240" w:lineRule="auto"/>
              <w:jc w:val="center"/>
            </w:pPr>
          </w:p>
        </w:tc>
        <w:tc>
          <w:tcPr>
            <w:tcW w:w="6660" w:type="dxa"/>
            <w:vMerge/>
          </w:tcPr>
          <w:p w14:paraId="00FAD334" w14:textId="77777777" w:rsidR="00543D10" w:rsidRDefault="00543D10" w:rsidP="009B35E6">
            <w:pPr>
              <w:spacing w:after="0" w:line="240" w:lineRule="auto"/>
              <w:ind w:left="720"/>
            </w:pPr>
          </w:p>
        </w:tc>
        <w:tc>
          <w:tcPr>
            <w:tcW w:w="7020" w:type="dxa"/>
          </w:tcPr>
          <w:p w14:paraId="31852E0F" w14:textId="554D13CE" w:rsidR="00543D10" w:rsidRDefault="00543D10" w:rsidP="00543D10">
            <w:pPr>
              <w:spacing w:after="0" w:line="240" w:lineRule="auto"/>
            </w:pPr>
            <w:r>
              <w:t>Week 5: Discuss Chapter 5: Integrating the Voussoir Blocks</w:t>
            </w:r>
          </w:p>
        </w:tc>
      </w:tr>
      <w:tr w:rsidR="00543D10" w14:paraId="469401DA" w14:textId="77777777" w:rsidTr="009B35E6">
        <w:trPr>
          <w:trHeight w:val="576"/>
        </w:trPr>
        <w:tc>
          <w:tcPr>
            <w:tcW w:w="720" w:type="dxa"/>
            <w:vMerge/>
          </w:tcPr>
          <w:p w14:paraId="1EC64E5B" w14:textId="77777777" w:rsidR="00543D10" w:rsidRDefault="00543D10" w:rsidP="009B35E6">
            <w:pPr>
              <w:spacing w:after="0" w:line="240" w:lineRule="auto"/>
              <w:jc w:val="center"/>
            </w:pPr>
          </w:p>
        </w:tc>
        <w:tc>
          <w:tcPr>
            <w:tcW w:w="6660" w:type="dxa"/>
            <w:vMerge/>
          </w:tcPr>
          <w:p w14:paraId="38B8B47A" w14:textId="77777777" w:rsidR="00543D10" w:rsidRDefault="00543D10" w:rsidP="009B35E6">
            <w:pPr>
              <w:spacing w:after="0" w:line="240" w:lineRule="auto"/>
              <w:ind w:left="720"/>
            </w:pPr>
          </w:p>
        </w:tc>
        <w:tc>
          <w:tcPr>
            <w:tcW w:w="7020" w:type="dxa"/>
          </w:tcPr>
          <w:p w14:paraId="20F087BC" w14:textId="51294613" w:rsidR="00543D10" w:rsidRDefault="00543D10" w:rsidP="00543D10">
            <w:pPr>
              <w:spacing w:after="0" w:line="240" w:lineRule="auto"/>
            </w:pPr>
            <w:r>
              <w:t>Week 6: Discuss Chapter 6: Placing the Keystone; wrap-up of learning</w:t>
            </w:r>
          </w:p>
        </w:tc>
      </w:tr>
    </w:tbl>
    <w:p w14:paraId="32FF5080" w14:textId="77777777" w:rsidR="00C30C74" w:rsidRDefault="00C30C74" w:rsidP="00C30C74">
      <w:pPr>
        <w:spacing w:after="0" w:line="240" w:lineRule="auto"/>
        <w:outlineLvl w:val="0"/>
        <w:rPr>
          <w:b/>
          <w:sz w:val="28"/>
          <w:szCs w:val="28"/>
        </w:rPr>
      </w:pPr>
    </w:p>
    <w:p w14:paraId="07BFFA26" w14:textId="77777777" w:rsidR="00C30C74" w:rsidRDefault="00C30C74" w:rsidP="00C30C74">
      <w:pPr>
        <w:spacing w:after="0" w:line="240" w:lineRule="auto"/>
        <w:outlineLvl w:val="0"/>
        <w:rPr>
          <w:b/>
          <w:sz w:val="28"/>
          <w:szCs w:val="28"/>
        </w:rPr>
      </w:pPr>
    </w:p>
    <w:p w14:paraId="6AEC2765" w14:textId="77777777" w:rsidR="00C30C74" w:rsidRPr="003C47FC" w:rsidRDefault="00C30C74" w:rsidP="00C30C74">
      <w:pPr>
        <w:shd w:val="clear" w:color="auto" w:fill="FBD4B4"/>
        <w:spacing w:after="0" w:line="240" w:lineRule="auto"/>
        <w:ind w:right="90"/>
        <w:outlineLvl w:val="0"/>
        <w:rPr>
          <w:b/>
          <w:sz w:val="24"/>
          <w:szCs w:val="24"/>
        </w:rPr>
      </w:pPr>
      <w:r w:rsidRPr="003C47FC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:</w:t>
      </w:r>
      <w:r w:rsidRPr="003C47FC">
        <w:rPr>
          <w:b/>
          <w:sz w:val="24"/>
          <w:szCs w:val="24"/>
        </w:rPr>
        <w:t xml:space="preserve">  Essential Resources</w:t>
      </w:r>
    </w:p>
    <w:p w14:paraId="00B03240" w14:textId="77777777" w:rsidR="00C30C74" w:rsidRDefault="00C30C74" w:rsidP="00C30C74">
      <w:pPr>
        <w:spacing w:after="0" w:line="240" w:lineRule="auto"/>
        <w:outlineLvl w:val="0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6688"/>
        <w:gridCol w:w="7098"/>
      </w:tblGrid>
      <w:tr w:rsidR="00C30C74" w:rsidRPr="002B3CFD" w14:paraId="5E0F8230" w14:textId="77777777" w:rsidTr="00543D10">
        <w:trPr>
          <w:trHeight w:val="422"/>
        </w:trPr>
        <w:tc>
          <w:tcPr>
            <w:tcW w:w="676" w:type="dxa"/>
            <w:shd w:val="clear" w:color="auto" w:fill="95B3D7"/>
            <w:vAlign w:val="center"/>
          </w:tcPr>
          <w:p w14:paraId="02846BBD" w14:textId="77777777" w:rsidR="00C30C74" w:rsidRPr="002B3CFD" w:rsidRDefault="00C30C74" w:rsidP="009B35E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2B3CFD">
              <w:rPr>
                <w:b/>
                <w:color w:val="000000"/>
              </w:rPr>
              <w:t>PL Goal</w:t>
            </w:r>
          </w:p>
          <w:p w14:paraId="2D25E4C4" w14:textId="77777777" w:rsidR="00C30C74" w:rsidRPr="002B3CFD" w:rsidRDefault="00C30C74" w:rsidP="009B35E6">
            <w:pPr>
              <w:spacing w:after="0" w:line="240" w:lineRule="auto"/>
              <w:jc w:val="center"/>
              <w:rPr>
                <w:b/>
              </w:rPr>
            </w:pPr>
            <w:r w:rsidRPr="002B3CFD">
              <w:rPr>
                <w:b/>
              </w:rPr>
              <w:t>No.</w:t>
            </w:r>
          </w:p>
        </w:tc>
        <w:tc>
          <w:tcPr>
            <w:tcW w:w="6688" w:type="dxa"/>
            <w:shd w:val="clear" w:color="auto" w:fill="95B3D7"/>
            <w:vAlign w:val="center"/>
          </w:tcPr>
          <w:p w14:paraId="21C5ED89" w14:textId="77777777" w:rsidR="00C30C74" w:rsidRPr="002B3CFD" w:rsidRDefault="00C30C74" w:rsidP="009B35E6">
            <w:pPr>
              <w:spacing w:after="0" w:line="240" w:lineRule="auto"/>
              <w:jc w:val="center"/>
              <w:rPr>
                <w:b/>
              </w:rPr>
            </w:pPr>
            <w:r w:rsidRPr="002B3CFD">
              <w:rPr>
                <w:b/>
              </w:rPr>
              <w:t>Resources</w:t>
            </w:r>
          </w:p>
        </w:tc>
        <w:tc>
          <w:tcPr>
            <w:tcW w:w="7098" w:type="dxa"/>
            <w:shd w:val="clear" w:color="auto" w:fill="95B3D7"/>
            <w:vAlign w:val="center"/>
          </w:tcPr>
          <w:p w14:paraId="4136600C" w14:textId="77777777" w:rsidR="00C30C74" w:rsidRPr="002B3CFD" w:rsidRDefault="00C30C74" w:rsidP="009B35E6">
            <w:pPr>
              <w:spacing w:after="0" w:line="240" w:lineRule="auto"/>
              <w:ind w:right="-2041"/>
              <w:rPr>
                <w:b/>
              </w:rPr>
            </w:pPr>
            <w:r>
              <w:rPr>
                <w:b/>
              </w:rPr>
              <w:t xml:space="preserve">                           </w:t>
            </w:r>
            <w:r w:rsidRPr="002B3CFD">
              <w:rPr>
                <w:b/>
              </w:rPr>
              <w:t>Other Implementation Considerations</w:t>
            </w:r>
          </w:p>
        </w:tc>
      </w:tr>
      <w:tr w:rsidR="002F0197" w14:paraId="2D9C38FE" w14:textId="77777777" w:rsidTr="00543D10">
        <w:trPr>
          <w:trHeight w:hRule="exact" w:val="576"/>
        </w:trPr>
        <w:tc>
          <w:tcPr>
            <w:tcW w:w="676" w:type="dxa"/>
            <w:vMerge w:val="restart"/>
          </w:tcPr>
          <w:p w14:paraId="14025B15" w14:textId="77777777" w:rsidR="002F0197" w:rsidRPr="00A13680" w:rsidRDefault="002F0197" w:rsidP="009B35E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688" w:type="dxa"/>
          </w:tcPr>
          <w:p w14:paraId="396D00D5" w14:textId="44548D78" w:rsidR="002F0197" w:rsidRDefault="002F0197" w:rsidP="009B35E6">
            <w:pPr>
              <w:spacing w:after="0" w:line="240" w:lineRule="auto"/>
            </w:pPr>
            <w:r>
              <w:t xml:space="preserve">Copies of </w:t>
            </w:r>
            <w:r>
              <w:rPr>
                <w:u w:val="single"/>
              </w:rPr>
              <w:t>With a Little Help from My Friends</w:t>
            </w:r>
            <w:r>
              <w:t xml:space="preserve"> by </w:t>
            </w:r>
            <w:proofErr w:type="spellStart"/>
            <w:r>
              <w:t>Mellom</w:t>
            </w:r>
            <w:proofErr w:type="spellEnd"/>
            <w:r>
              <w:t>, Hixon, and Weber for each math teacher, math coach, administration</w:t>
            </w:r>
          </w:p>
        </w:tc>
        <w:tc>
          <w:tcPr>
            <w:tcW w:w="7098" w:type="dxa"/>
          </w:tcPr>
          <w:p w14:paraId="740E611D" w14:textId="11A1BB34" w:rsidR="002F0197" w:rsidRDefault="002F0197" w:rsidP="00543D1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516"/>
            </w:pPr>
            <w:r>
              <w:t>28 copies of book</w:t>
            </w:r>
          </w:p>
          <w:p w14:paraId="25C5BACE" w14:textId="3557B36C" w:rsidR="002F0197" w:rsidRDefault="002F0197" w:rsidP="00543D1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516"/>
            </w:pPr>
            <w:r>
              <w:t>Possible donation by UGA</w:t>
            </w:r>
          </w:p>
        </w:tc>
      </w:tr>
      <w:tr w:rsidR="002F0197" w14:paraId="4D859E8F" w14:textId="77777777" w:rsidTr="00543D10">
        <w:trPr>
          <w:trHeight w:hRule="exact" w:val="576"/>
        </w:trPr>
        <w:tc>
          <w:tcPr>
            <w:tcW w:w="676" w:type="dxa"/>
            <w:vMerge/>
          </w:tcPr>
          <w:p w14:paraId="72CEE920" w14:textId="77777777" w:rsidR="002F0197" w:rsidRPr="00A13680" w:rsidRDefault="002F0197" w:rsidP="009B35E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688" w:type="dxa"/>
          </w:tcPr>
          <w:p w14:paraId="06D255DB" w14:textId="0E098505" w:rsidR="002F0197" w:rsidRDefault="002F0197" w:rsidP="009B35E6">
            <w:pPr>
              <w:spacing w:after="0" w:line="240" w:lineRule="auto"/>
            </w:pPr>
            <w:r>
              <w:t>Copies of workbook for each math teacher, math coach, administration</w:t>
            </w:r>
          </w:p>
        </w:tc>
        <w:tc>
          <w:tcPr>
            <w:tcW w:w="7098" w:type="dxa"/>
          </w:tcPr>
          <w:p w14:paraId="3F6C45BF" w14:textId="47C5C96C" w:rsidR="002F0197" w:rsidRDefault="002F0197" w:rsidP="00543D1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516"/>
            </w:pPr>
            <w:r>
              <w:t>28 copies of workbook</w:t>
            </w:r>
          </w:p>
          <w:p w14:paraId="4E347552" w14:textId="1DBEE538" w:rsidR="002F0197" w:rsidRDefault="002F0197" w:rsidP="00543D1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516"/>
            </w:pPr>
            <w:r>
              <w:t>Possible donation by UGA</w:t>
            </w:r>
          </w:p>
        </w:tc>
      </w:tr>
      <w:tr w:rsidR="002F0197" w14:paraId="3353DD26" w14:textId="77777777" w:rsidTr="00543D10">
        <w:trPr>
          <w:trHeight w:hRule="exact" w:val="576"/>
        </w:trPr>
        <w:tc>
          <w:tcPr>
            <w:tcW w:w="676" w:type="dxa"/>
            <w:vMerge/>
          </w:tcPr>
          <w:p w14:paraId="7F2E7199" w14:textId="77777777" w:rsidR="002F0197" w:rsidRPr="00A13680" w:rsidRDefault="002F0197" w:rsidP="009B35E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688" w:type="dxa"/>
          </w:tcPr>
          <w:p w14:paraId="33C904C0" w14:textId="4129E42E" w:rsidR="002F0197" w:rsidRDefault="002F0197" w:rsidP="009B35E6">
            <w:pPr>
              <w:spacing w:after="0" w:line="240" w:lineRule="auto"/>
            </w:pPr>
            <w:r>
              <w:t>Exemplar Task Cards</w:t>
            </w:r>
          </w:p>
        </w:tc>
        <w:tc>
          <w:tcPr>
            <w:tcW w:w="7098" w:type="dxa"/>
          </w:tcPr>
          <w:p w14:paraId="41C8117E" w14:textId="13EFD2E7" w:rsidR="002F0197" w:rsidRDefault="002F0197" w:rsidP="00543D1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516"/>
            </w:pPr>
            <w:r>
              <w:t>Printed on colored cardstock for each teacher (28 sets)</w:t>
            </w:r>
          </w:p>
        </w:tc>
      </w:tr>
      <w:tr w:rsidR="002F0197" w14:paraId="53593D38" w14:textId="77777777" w:rsidTr="00543D10">
        <w:trPr>
          <w:trHeight w:hRule="exact" w:val="576"/>
        </w:trPr>
        <w:tc>
          <w:tcPr>
            <w:tcW w:w="676" w:type="dxa"/>
            <w:vMerge/>
          </w:tcPr>
          <w:p w14:paraId="21A63E25" w14:textId="77777777" w:rsidR="002F0197" w:rsidRPr="00A13680" w:rsidRDefault="002F0197" w:rsidP="009B35E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688" w:type="dxa"/>
          </w:tcPr>
          <w:p w14:paraId="01AAE7FD" w14:textId="056602C7" w:rsidR="002F0197" w:rsidRDefault="002F0197" w:rsidP="009B35E6">
            <w:pPr>
              <w:spacing w:after="0" w:line="240" w:lineRule="auto"/>
            </w:pPr>
            <w:r>
              <w:t xml:space="preserve">Goal Cards </w:t>
            </w:r>
          </w:p>
        </w:tc>
        <w:tc>
          <w:tcPr>
            <w:tcW w:w="7098" w:type="dxa"/>
          </w:tcPr>
          <w:p w14:paraId="11D04A9E" w14:textId="77777777" w:rsidR="002F0197" w:rsidRDefault="002F0197" w:rsidP="00543D1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516"/>
            </w:pPr>
            <w:r>
              <w:t>Printed on cardstock and laminated for each teacher (28 sets)</w:t>
            </w:r>
          </w:p>
          <w:p w14:paraId="14928085" w14:textId="2DBC12EA" w:rsidR="002F0197" w:rsidRDefault="002F0197" w:rsidP="00543D1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516"/>
            </w:pPr>
            <w:r>
              <w:t>Can be printed English on one side, Spanish on opposite side</w:t>
            </w:r>
          </w:p>
        </w:tc>
      </w:tr>
      <w:tr w:rsidR="002F0197" w14:paraId="6ECB9900" w14:textId="77777777" w:rsidTr="00543D10">
        <w:trPr>
          <w:trHeight w:hRule="exact" w:val="576"/>
        </w:trPr>
        <w:tc>
          <w:tcPr>
            <w:tcW w:w="676" w:type="dxa"/>
            <w:vMerge/>
          </w:tcPr>
          <w:p w14:paraId="7ED1A132" w14:textId="77777777" w:rsidR="002F0197" w:rsidRPr="00A13680" w:rsidRDefault="002F0197" w:rsidP="002F019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688" w:type="dxa"/>
          </w:tcPr>
          <w:p w14:paraId="4B21F659" w14:textId="0C94D148" w:rsidR="002F0197" w:rsidRDefault="002F0197" w:rsidP="002F0197">
            <w:pPr>
              <w:spacing w:after="0" w:line="240" w:lineRule="auto"/>
            </w:pPr>
            <w:r>
              <w:t>Conversation Starter Cards</w:t>
            </w:r>
          </w:p>
        </w:tc>
        <w:tc>
          <w:tcPr>
            <w:tcW w:w="7098" w:type="dxa"/>
          </w:tcPr>
          <w:p w14:paraId="3B1872AD" w14:textId="77777777" w:rsidR="002F0197" w:rsidRDefault="002F0197" w:rsidP="002F019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516"/>
            </w:pPr>
            <w:r>
              <w:t>Printed on cardstock and laminated for each teacher (28 sets)</w:t>
            </w:r>
          </w:p>
          <w:p w14:paraId="70F47F7C" w14:textId="33F41D35" w:rsidR="002F0197" w:rsidRDefault="002F0197" w:rsidP="002F019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516"/>
            </w:pPr>
            <w:r>
              <w:t>Can be printed English on one side, Spanish on opposite side</w:t>
            </w:r>
          </w:p>
        </w:tc>
      </w:tr>
    </w:tbl>
    <w:p w14:paraId="25114E95" w14:textId="77777777" w:rsidR="00C30C74" w:rsidRPr="00AD6EC3" w:rsidRDefault="00C30C74" w:rsidP="00C30C74">
      <w:pPr>
        <w:spacing w:after="0" w:line="240" w:lineRule="auto"/>
        <w:rPr>
          <w:b/>
          <w:sz w:val="24"/>
          <w:szCs w:val="24"/>
        </w:rPr>
      </w:pPr>
    </w:p>
    <w:p w14:paraId="24006938" w14:textId="77777777" w:rsidR="00C30C74" w:rsidRPr="003C47FC" w:rsidRDefault="00C30C74" w:rsidP="00C30C74">
      <w:pPr>
        <w:shd w:val="clear" w:color="auto" w:fill="FBD4B4"/>
        <w:tabs>
          <w:tab w:val="left" w:pos="14490"/>
        </w:tabs>
        <w:spacing w:after="0" w:line="240" w:lineRule="auto"/>
        <w:ind w:right="90"/>
        <w:rPr>
          <w:b/>
          <w:sz w:val="24"/>
          <w:szCs w:val="24"/>
        </w:rPr>
      </w:pPr>
      <w:r w:rsidRPr="003C47FC">
        <w:rPr>
          <w:b/>
          <w:sz w:val="24"/>
          <w:szCs w:val="24"/>
        </w:rPr>
        <w:t xml:space="preserve"> 4</w:t>
      </w:r>
      <w:r>
        <w:rPr>
          <w:b/>
          <w:sz w:val="24"/>
          <w:szCs w:val="24"/>
        </w:rPr>
        <w:t>:</w:t>
      </w:r>
      <w:r w:rsidRPr="003C47FC">
        <w:rPr>
          <w:b/>
          <w:sz w:val="24"/>
          <w:szCs w:val="24"/>
        </w:rPr>
        <w:t xml:space="preserve"> Progress Summary</w:t>
      </w:r>
    </w:p>
    <w:p w14:paraId="3ED160EF" w14:textId="77777777" w:rsidR="00C30C74" w:rsidDel="007033AF" w:rsidRDefault="00C30C74" w:rsidP="00C30C74">
      <w:pPr>
        <w:spacing w:after="0" w:line="240" w:lineRule="auto"/>
        <w:rPr>
          <w:b/>
          <w:sz w:val="24"/>
          <w:szCs w:val="24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0"/>
        <w:gridCol w:w="6660"/>
        <w:gridCol w:w="7200"/>
      </w:tblGrid>
      <w:tr w:rsidR="00C30C74" w:rsidRPr="002B3CFD" w14:paraId="28B9408A" w14:textId="77777777" w:rsidTr="009B35E6">
        <w:trPr>
          <w:trHeight w:val="422"/>
        </w:trPr>
        <w:tc>
          <w:tcPr>
            <w:tcW w:w="720" w:type="dxa"/>
            <w:shd w:val="clear" w:color="auto" w:fill="95B3D7"/>
            <w:vAlign w:val="center"/>
          </w:tcPr>
          <w:p w14:paraId="018097A1" w14:textId="77777777" w:rsidR="00C30C74" w:rsidRPr="002B3CFD" w:rsidRDefault="00C30C74" w:rsidP="009B35E6">
            <w:pPr>
              <w:spacing w:after="0" w:line="240" w:lineRule="auto"/>
              <w:ind w:left="10" w:hanging="72"/>
              <w:jc w:val="center"/>
              <w:rPr>
                <w:b/>
                <w:color w:val="000000"/>
              </w:rPr>
            </w:pPr>
            <w:r w:rsidRPr="002B3CFD">
              <w:rPr>
                <w:b/>
                <w:color w:val="000000"/>
              </w:rPr>
              <w:t>PL Goal</w:t>
            </w:r>
          </w:p>
          <w:p w14:paraId="3D45B70F" w14:textId="77777777" w:rsidR="00C30C74" w:rsidRPr="002B3CFD" w:rsidRDefault="00C30C74" w:rsidP="009B35E6">
            <w:pPr>
              <w:spacing w:after="0" w:line="240" w:lineRule="auto"/>
              <w:ind w:left="10" w:hanging="72"/>
              <w:jc w:val="center"/>
              <w:rPr>
                <w:b/>
              </w:rPr>
            </w:pPr>
            <w:r w:rsidRPr="002B3CFD">
              <w:rPr>
                <w:b/>
              </w:rPr>
              <w:t>No.</w:t>
            </w:r>
          </w:p>
        </w:tc>
        <w:tc>
          <w:tcPr>
            <w:tcW w:w="6660" w:type="dxa"/>
            <w:shd w:val="clear" w:color="auto" w:fill="95B3D7"/>
            <w:vAlign w:val="center"/>
          </w:tcPr>
          <w:p w14:paraId="368C7D70" w14:textId="77777777" w:rsidR="00C30C74" w:rsidRPr="002B3CFD" w:rsidRDefault="00C30C74" w:rsidP="009B35E6">
            <w:pPr>
              <w:spacing w:after="0" w:line="240" w:lineRule="auto"/>
              <w:ind w:left="10" w:hanging="72"/>
              <w:jc w:val="center"/>
              <w:rPr>
                <w:b/>
              </w:rPr>
            </w:pPr>
            <w:r w:rsidRPr="002B3CFD">
              <w:rPr>
                <w:b/>
              </w:rPr>
              <w:t>Notes on Plan Implementation</w:t>
            </w:r>
          </w:p>
        </w:tc>
        <w:tc>
          <w:tcPr>
            <w:tcW w:w="7200" w:type="dxa"/>
            <w:shd w:val="clear" w:color="auto" w:fill="95B3D7"/>
            <w:vAlign w:val="center"/>
          </w:tcPr>
          <w:p w14:paraId="46B4FF77" w14:textId="77777777" w:rsidR="00C30C74" w:rsidRPr="002B3CFD" w:rsidRDefault="00C30C74" w:rsidP="009B35E6">
            <w:pPr>
              <w:spacing w:after="0" w:line="240" w:lineRule="auto"/>
              <w:ind w:right="-1774"/>
              <w:rPr>
                <w:b/>
              </w:rPr>
            </w:pPr>
            <w:r>
              <w:rPr>
                <w:b/>
              </w:rPr>
              <w:t xml:space="preserve">                                      Notes on Goal Attainment</w:t>
            </w:r>
          </w:p>
        </w:tc>
      </w:tr>
      <w:tr w:rsidR="007C4976" w14:paraId="5BE0B10C" w14:textId="77777777" w:rsidTr="007C4976">
        <w:trPr>
          <w:trHeight w:hRule="exact" w:val="613"/>
        </w:trPr>
        <w:tc>
          <w:tcPr>
            <w:tcW w:w="720" w:type="dxa"/>
            <w:vMerge w:val="restart"/>
          </w:tcPr>
          <w:p w14:paraId="58A0ACE0" w14:textId="77777777" w:rsidR="007C4976" w:rsidRPr="00A13680" w:rsidRDefault="007C4976" w:rsidP="009B35E6">
            <w:pPr>
              <w:spacing w:after="0" w:line="240" w:lineRule="auto"/>
              <w:ind w:left="10" w:hanging="72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65EDAC79" w14:textId="6955BE3E" w:rsidR="007C4976" w:rsidRPr="00A13680" w:rsidRDefault="007C4976" w:rsidP="00CB3CA1">
            <w:pPr>
              <w:spacing w:after="0" w:line="240" w:lineRule="auto"/>
              <w:rPr>
                <w:b/>
              </w:rPr>
            </w:pPr>
          </w:p>
        </w:tc>
        <w:tc>
          <w:tcPr>
            <w:tcW w:w="6660" w:type="dxa"/>
          </w:tcPr>
          <w:p w14:paraId="69FE7C97" w14:textId="6E256A4C" w:rsidR="007C4976" w:rsidRDefault="007C4976" w:rsidP="007C4976">
            <w:pPr>
              <w:spacing w:after="0" w:line="240" w:lineRule="auto"/>
              <w:ind w:left="-53" w:hanging="9"/>
            </w:pPr>
            <w:r>
              <w:t>Book study meetings will be held every other Tuesday morning from 7:45 – 8:15 following initial meeting</w:t>
            </w:r>
          </w:p>
        </w:tc>
        <w:tc>
          <w:tcPr>
            <w:tcW w:w="7200" w:type="dxa"/>
            <w:vMerge w:val="restart"/>
          </w:tcPr>
          <w:p w14:paraId="62FE9681" w14:textId="5AB14510" w:rsidR="007C4976" w:rsidRDefault="007C4976" w:rsidP="009B35E6">
            <w:pPr>
              <w:spacing w:after="0" w:line="240" w:lineRule="auto"/>
              <w:ind w:left="10" w:hanging="72"/>
            </w:pPr>
            <w:r>
              <w:t>Teachers will complete Google forms survey at the end of each learning session to ascertain how they feel about each section and provide questions/feedback they may have</w:t>
            </w:r>
          </w:p>
        </w:tc>
      </w:tr>
      <w:tr w:rsidR="007C4976" w14:paraId="3D4DAEC8" w14:textId="77777777" w:rsidTr="009B35E6">
        <w:trPr>
          <w:trHeight w:hRule="exact" w:val="576"/>
        </w:trPr>
        <w:tc>
          <w:tcPr>
            <w:tcW w:w="720" w:type="dxa"/>
            <w:vMerge/>
          </w:tcPr>
          <w:p w14:paraId="302366E1" w14:textId="226004B1" w:rsidR="007C4976" w:rsidRPr="00A13680" w:rsidRDefault="007C4976" w:rsidP="009B35E6">
            <w:pPr>
              <w:spacing w:after="0" w:line="240" w:lineRule="auto"/>
              <w:ind w:left="10" w:hanging="72"/>
              <w:jc w:val="center"/>
              <w:rPr>
                <w:b/>
              </w:rPr>
            </w:pPr>
          </w:p>
        </w:tc>
        <w:tc>
          <w:tcPr>
            <w:tcW w:w="6660" w:type="dxa"/>
          </w:tcPr>
          <w:p w14:paraId="592E850D" w14:textId="044374E1" w:rsidR="007C4976" w:rsidRDefault="007C4976" w:rsidP="007C4976">
            <w:pPr>
              <w:spacing w:after="0" w:line="240" w:lineRule="auto"/>
              <w:ind w:left="-53" w:hanging="9"/>
            </w:pPr>
            <w:r>
              <w:t>Teachers will complete reflection activities within workbook to prepare for discussion at next meeting</w:t>
            </w:r>
          </w:p>
        </w:tc>
        <w:tc>
          <w:tcPr>
            <w:tcW w:w="7200" w:type="dxa"/>
            <w:vMerge/>
          </w:tcPr>
          <w:p w14:paraId="68B33037" w14:textId="77777777" w:rsidR="007C4976" w:rsidRDefault="007C4976" w:rsidP="009B35E6">
            <w:pPr>
              <w:spacing w:after="0" w:line="240" w:lineRule="auto"/>
              <w:ind w:left="10" w:hanging="72"/>
            </w:pPr>
          </w:p>
        </w:tc>
      </w:tr>
      <w:tr w:rsidR="007C4976" w14:paraId="683B2705" w14:textId="77777777" w:rsidTr="009B35E6">
        <w:trPr>
          <w:trHeight w:hRule="exact" w:val="576"/>
        </w:trPr>
        <w:tc>
          <w:tcPr>
            <w:tcW w:w="720" w:type="dxa"/>
            <w:vMerge/>
          </w:tcPr>
          <w:p w14:paraId="683711B6" w14:textId="44045040" w:rsidR="007C4976" w:rsidRPr="00A13680" w:rsidRDefault="007C4976" w:rsidP="009B35E6">
            <w:pPr>
              <w:spacing w:after="0" w:line="240" w:lineRule="auto"/>
              <w:ind w:left="10" w:hanging="72"/>
              <w:jc w:val="center"/>
              <w:rPr>
                <w:b/>
              </w:rPr>
            </w:pPr>
          </w:p>
        </w:tc>
        <w:tc>
          <w:tcPr>
            <w:tcW w:w="6660" w:type="dxa"/>
          </w:tcPr>
          <w:p w14:paraId="23AF51E7" w14:textId="5E7A834D" w:rsidR="007C4976" w:rsidRDefault="007C4976" w:rsidP="007C4976">
            <w:pPr>
              <w:spacing w:after="0" w:line="240" w:lineRule="auto"/>
              <w:ind w:left="-53" w:hanging="9"/>
            </w:pPr>
            <w:r>
              <w:t xml:space="preserve">Learning sessions will be recorded for those teachers who are absent or </w:t>
            </w:r>
            <w:proofErr w:type="gramStart"/>
            <w:r>
              <w:t>have to</w:t>
            </w:r>
            <w:proofErr w:type="gramEnd"/>
            <w:r>
              <w:t xml:space="preserve"> miss for other obligations</w:t>
            </w:r>
          </w:p>
        </w:tc>
        <w:tc>
          <w:tcPr>
            <w:tcW w:w="7200" w:type="dxa"/>
            <w:vMerge/>
          </w:tcPr>
          <w:p w14:paraId="17E5DC25" w14:textId="77777777" w:rsidR="007C4976" w:rsidRDefault="007C4976" w:rsidP="009B35E6">
            <w:pPr>
              <w:spacing w:after="0" w:line="240" w:lineRule="auto"/>
              <w:ind w:left="10" w:hanging="72"/>
            </w:pPr>
          </w:p>
        </w:tc>
      </w:tr>
    </w:tbl>
    <w:p w14:paraId="4054D1C5" w14:textId="77777777" w:rsidR="00C30C74" w:rsidRDefault="00C30C74" w:rsidP="00C30C7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</w:p>
    <w:p w14:paraId="11003C13" w14:textId="77777777" w:rsidR="00C30C74" w:rsidRPr="00B43168" w:rsidRDefault="00C30C74" w:rsidP="00C30C74">
      <w:pPr>
        <w:tabs>
          <w:tab w:val="left" w:pos="10800"/>
          <w:tab w:val="left" w:pos="11340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Signature:      </w:t>
      </w:r>
      <w:r w:rsidRPr="00B43168">
        <w:rPr>
          <w:b/>
          <w:sz w:val="24"/>
          <w:szCs w:val="24"/>
        </w:rPr>
        <w:t>____________________________</w:t>
      </w:r>
      <w:r>
        <w:rPr>
          <w:b/>
          <w:sz w:val="24"/>
          <w:szCs w:val="24"/>
        </w:rPr>
        <w:t xml:space="preserve">________                  ___________________        </w:t>
      </w:r>
    </w:p>
    <w:p w14:paraId="510D5FA5" w14:textId="77777777" w:rsidR="00C30C74" w:rsidRPr="004F275C" w:rsidRDefault="00C30C74" w:rsidP="00C30C74">
      <w:pPr>
        <w:spacing w:after="0" w:line="240" w:lineRule="auto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Principal</w:t>
      </w:r>
      <w:r w:rsidRPr="0075627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Signature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Date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091B265F" w14:textId="77777777" w:rsidR="00C30C74" w:rsidRDefault="00C30C74" w:rsidP="00C30C74">
      <w:pPr>
        <w:spacing w:after="0"/>
        <w:rPr>
          <w:sz w:val="20"/>
          <w:szCs w:val="20"/>
        </w:rPr>
        <w:sectPr w:rsidR="00C30C74" w:rsidSect="00277BA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5840" w:h="12240" w:orient="landscape"/>
          <w:pgMar w:top="720" w:right="540" w:bottom="720" w:left="720" w:header="720" w:footer="0" w:gutter="0"/>
          <w:cols w:space="720"/>
          <w:docGrid w:linePitch="360"/>
        </w:sectPr>
      </w:pPr>
    </w:p>
    <w:p w14:paraId="54323E85" w14:textId="1C8751D4" w:rsidR="008640A1" w:rsidRDefault="00753E94" w:rsidP="00753E94">
      <w:pPr>
        <w:spacing w:after="0"/>
        <w:rPr>
          <w:rStyle w:val="Hyperlink"/>
          <w:rFonts w:ascii="Helvetica" w:hAnsi="Helvetica"/>
          <w:bdr w:val="single" w:sz="2" w:space="0" w:color="auto" w:frame="1"/>
          <w:shd w:val="clear" w:color="auto" w:fill="FFFFFF"/>
        </w:rPr>
      </w:pPr>
      <w:r>
        <w:rPr>
          <w:rStyle w:val="Hyperlink"/>
          <w:rFonts w:ascii="Helvetica" w:hAnsi="Helvetica"/>
          <w:bdr w:val="single" w:sz="2" w:space="0" w:color="auto" w:frame="1"/>
          <w:shd w:val="clear" w:color="auto" w:fill="FFFFFF"/>
        </w:rPr>
        <w:t xml:space="preserve"> </w:t>
      </w:r>
    </w:p>
    <w:p w14:paraId="21F4B5E0" w14:textId="77777777" w:rsidR="0056612D" w:rsidRDefault="0056612D"/>
    <w:sectPr w:rsidR="0056612D" w:rsidSect="001958BF">
      <w:type w:val="continuous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3EF75" w14:textId="77777777" w:rsidR="00770E2A" w:rsidRDefault="00770E2A">
      <w:pPr>
        <w:spacing w:after="0" w:line="240" w:lineRule="auto"/>
      </w:pPr>
      <w:r>
        <w:separator/>
      </w:r>
    </w:p>
  </w:endnote>
  <w:endnote w:type="continuationSeparator" w:id="0">
    <w:p w14:paraId="0AF18B3C" w14:textId="77777777" w:rsidR="00770E2A" w:rsidRDefault="00770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F8003" w14:textId="77777777" w:rsidR="00D7670A" w:rsidRDefault="00D767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A940C" w14:textId="77777777" w:rsidR="003C47FC" w:rsidRPr="006E33DF" w:rsidRDefault="00000000" w:rsidP="006E33DF">
    <w:pPr>
      <w:pStyle w:val="Footer"/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56063" w14:textId="77777777" w:rsidR="00D7670A" w:rsidRDefault="00D767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C654A" w14:textId="77777777" w:rsidR="00770E2A" w:rsidRDefault="00770E2A">
      <w:pPr>
        <w:spacing w:after="0" w:line="240" w:lineRule="auto"/>
      </w:pPr>
      <w:r>
        <w:separator/>
      </w:r>
    </w:p>
  </w:footnote>
  <w:footnote w:type="continuationSeparator" w:id="0">
    <w:p w14:paraId="6B98AEAD" w14:textId="77777777" w:rsidR="00770E2A" w:rsidRDefault="00770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BA102" w14:textId="77777777" w:rsidR="00D7670A" w:rsidRDefault="00D767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B110E" w14:textId="77777777" w:rsidR="003C47FC" w:rsidRPr="008455D2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694D1" w14:textId="77777777" w:rsidR="00D7670A" w:rsidRDefault="00D767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609E0"/>
    <w:multiLevelType w:val="hybridMultilevel"/>
    <w:tmpl w:val="0B90F7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951EB7"/>
    <w:multiLevelType w:val="hybridMultilevel"/>
    <w:tmpl w:val="2A0C9A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CD4621"/>
    <w:multiLevelType w:val="hybridMultilevel"/>
    <w:tmpl w:val="DE4E1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B46A97"/>
    <w:multiLevelType w:val="hybridMultilevel"/>
    <w:tmpl w:val="DC682A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CD22FB"/>
    <w:multiLevelType w:val="hybridMultilevel"/>
    <w:tmpl w:val="03CE5F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DD6D48"/>
    <w:multiLevelType w:val="hybridMultilevel"/>
    <w:tmpl w:val="706678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524643"/>
    <w:multiLevelType w:val="hybridMultilevel"/>
    <w:tmpl w:val="577A7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53564E"/>
    <w:multiLevelType w:val="hybridMultilevel"/>
    <w:tmpl w:val="6DCA3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0C225B"/>
    <w:multiLevelType w:val="hybridMultilevel"/>
    <w:tmpl w:val="0EDA3B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1B12109"/>
    <w:multiLevelType w:val="hybridMultilevel"/>
    <w:tmpl w:val="4E884E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02428E"/>
    <w:multiLevelType w:val="hybridMultilevel"/>
    <w:tmpl w:val="17240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973C16"/>
    <w:multiLevelType w:val="hybridMultilevel"/>
    <w:tmpl w:val="CC08C5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30962EC"/>
    <w:multiLevelType w:val="hybridMultilevel"/>
    <w:tmpl w:val="2FCC24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5877FF0"/>
    <w:multiLevelType w:val="hybridMultilevel"/>
    <w:tmpl w:val="C658AF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A6A7AE3"/>
    <w:multiLevelType w:val="hybridMultilevel"/>
    <w:tmpl w:val="B28C5B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5225205">
    <w:abstractNumId w:val="3"/>
  </w:num>
  <w:num w:numId="2" w16cid:durableId="1292905048">
    <w:abstractNumId w:val="9"/>
  </w:num>
  <w:num w:numId="3" w16cid:durableId="1313022851">
    <w:abstractNumId w:val="2"/>
  </w:num>
  <w:num w:numId="4" w16cid:durableId="644048957">
    <w:abstractNumId w:val="4"/>
  </w:num>
  <w:num w:numId="5" w16cid:durableId="257056786">
    <w:abstractNumId w:val="12"/>
  </w:num>
  <w:num w:numId="6" w16cid:durableId="15430907">
    <w:abstractNumId w:val="10"/>
  </w:num>
  <w:num w:numId="7" w16cid:durableId="46802297">
    <w:abstractNumId w:val="0"/>
  </w:num>
  <w:num w:numId="8" w16cid:durableId="1732777261">
    <w:abstractNumId w:val="5"/>
  </w:num>
  <w:num w:numId="9" w16cid:durableId="208984426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48217540">
    <w:abstractNumId w:val="13"/>
  </w:num>
  <w:num w:numId="11" w16cid:durableId="2087607518">
    <w:abstractNumId w:val="14"/>
  </w:num>
  <w:num w:numId="12" w16cid:durableId="2015569610">
    <w:abstractNumId w:val="11"/>
  </w:num>
  <w:num w:numId="13" w16cid:durableId="940527756">
    <w:abstractNumId w:val="1"/>
  </w:num>
  <w:num w:numId="14" w16cid:durableId="1568151450">
    <w:abstractNumId w:val="8"/>
  </w:num>
  <w:num w:numId="15" w16cid:durableId="1494371117">
    <w:abstractNumId w:val="6"/>
  </w:num>
  <w:num w:numId="16" w16cid:durableId="7236003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C74"/>
    <w:rsid w:val="000342CA"/>
    <w:rsid w:val="001520A5"/>
    <w:rsid w:val="001605D0"/>
    <w:rsid w:val="00217E46"/>
    <w:rsid w:val="002F0197"/>
    <w:rsid w:val="00465FD7"/>
    <w:rsid w:val="00543D10"/>
    <w:rsid w:val="0056612D"/>
    <w:rsid w:val="006A0169"/>
    <w:rsid w:val="00753E94"/>
    <w:rsid w:val="00770E2A"/>
    <w:rsid w:val="007C4976"/>
    <w:rsid w:val="007F1FF5"/>
    <w:rsid w:val="008640A1"/>
    <w:rsid w:val="00C30C74"/>
    <w:rsid w:val="00CB3CA1"/>
    <w:rsid w:val="00D7670A"/>
    <w:rsid w:val="00DF1DD6"/>
    <w:rsid w:val="00E4773D"/>
    <w:rsid w:val="00F6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884559"/>
  <w15:docId w15:val="{F9201F69-415E-4027-8D00-3637B52C5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C7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0C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0C7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30C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0C74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640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640A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43D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454</Words>
  <Characters>2767</Characters>
  <Application>Microsoft Office Word</Application>
  <DocSecurity>0</DocSecurity>
  <Lines>106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TVV</dc:creator>
  <cp:lastModifiedBy>Stephanie Guynn</cp:lastModifiedBy>
  <cp:revision>6</cp:revision>
  <dcterms:created xsi:type="dcterms:W3CDTF">2023-06-29T23:16:00Z</dcterms:created>
  <dcterms:modified xsi:type="dcterms:W3CDTF">2023-06-30T00:55:00Z</dcterms:modified>
</cp:coreProperties>
</file>